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0D019" w14:textId="77777777" w:rsidR="0036234F" w:rsidRDefault="0036234F" w:rsidP="003C460A">
      <w:r>
        <w:separator/>
      </w:r>
    </w:p>
  </w:endnote>
  <w:endnote w:type="continuationSeparator" w:id="0">
    <w:p w14:paraId="05F55917" w14:textId="77777777" w:rsidR="0036234F" w:rsidRDefault="0036234F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0FE423E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27CC" w14:textId="77777777" w:rsidR="0036234F" w:rsidRDefault="0036234F" w:rsidP="003C460A">
      <w:r>
        <w:separator/>
      </w:r>
    </w:p>
  </w:footnote>
  <w:footnote w:type="continuationSeparator" w:id="0">
    <w:p w14:paraId="5206C986" w14:textId="77777777" w:rsidR="0036234F" w:rsidRDefault="0036234F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9E11185">
          <wp:extent cx="1895475" cy="6381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92" b="30476"/>
                  <a:stretch/>
                </pic:blipFill>
                <pic:spPr bwMode="auto">
                  <a:xfrm>
                    <a:off x="0" y="0"/>
                    <a:ext cx="1898349" cy="639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02F4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6234F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4B6BA0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0917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