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9D6A" w14:textId="6CCF129F" w:rsidR="002E5912" w:rsidRPr="00174A50" w:rsidRDefault="002E5912" w:rsidP="002E5912">
      <w:pPr>
        <w:spacing w:before="0" w:after="0" w:line="240" w:lineRule="auto"/>
        <w:contextualSpacing/>
        <w:rPr>
          <w:rFonts w:ascii="Tw Cen MT" w:eastAsia="Times New Roman" w:hAnsi="Tw Cen MT" w:cs="Times New Roman"/>
          <w:b/>
          <w:bCs/>
          <w:color w:val="002060"/>
          <w:kern w:val="28"/>
          <w:sz w:val="48"/>
          <w:szCs w:val="48"/>
        </w:rPr>
      </w:pPr>
      <w:r w:rsidRPr="000B2B86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CA992C" wp14:editId="7263003A">
                <wp:simplePos x="0" y="0"/>
                <wp:positionH relativeFrom="page">
                  <wp:posOffset>-32698</wp:posOffset>
                </wp:positionH>
                <wp:positionV relativeFrom="page">
                  <wp:posOffset>0</wp:posOffset>
                </wp:positionV>
                <wp:extent cx="289560" cy="10050780"/>
                <wp:effectExtent l="0" t="0" r="0" b="762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0050780"/>
                        </a:xfrm>
                        <a:prstGeom prst="rect">
                          <a:avLst/>
                        </a:prstGeom>
                        <a:solidFill>
                          <a:srgbClr val="3E95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1453C" id="Rectangle 43" o:spid="_x0000_s1026" style="position:absolute;margin-left:-2.55pt;margin-top:0;width:22.8pt;height:791.4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" fillcolor="#3e95d1" stroked="f" strokeweight="1pt">
                <w10:wrap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0CA9B4" wp14:editId="0FD74951">
            <wp:simplePos x="0" y="0"/>
            <wp:positionH relativeFrom="page">
              <wp:posOffset>628650</wp:posOffset>
            </wp:positionH>
            <wp:positionV relativeFrom="page">
              <wp:posOffset>-114300</wp:posOffset>
            </wp:positionV>
            <wp:extent cx="7412355" cy="2129713"/>
            <wp:effectExtent l="0" t="0" r="0" b="4445"/>
            <wp:wrapNone/>
            <wp:docPr id="13" name="Picture 13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business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355" cy="212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7E5DD" w14:textId="7238D853" w:rsidR="002E5912" w:rsidRPr="009B4E7F" w:rsidRDefault="00174A50" w:rsidP="002E5912">
      <w:pPr>
        <w:spacing w:before="0" w:after="0" w:line="240" w:lineRule="auto"/>
        <w:contextualSpacing/>
      </w:pPr>
      <w:r>
        <w:rPr>
          <w:rFonts w:ascii="Tw Cen MT" w:hAnsi="Tw Cen MT"/>
          <w:color w:val="002060"/>
          <w:sz w:val="36"/>
          <w:szCs w:val="36"/>
        </w:rPr>
        <w:t xml:space="preserve">Financial Literacy </w:t>
      </w:r>
      <w:r w:rsidR="00556684">
        <w:rPr>
          <w:rFonts w:ascii="Tw Cen MT" w:hAnsi="Tw Cen MT"/>
          <w:color w:val="002060"/>
          <w:sz w:val="36"/>
          <w:szCs w:val="36"/>
        </w:rPr>
        <w:t xml:space="preserve">Sample </w:t>
      </w:r>
      <w:r w:rsidR="002E5912">
        <w:rPr>
          <w:rFonts w:ascii="Tw Cen MT" w:hAnsi="Tw Cen MT"/>
          <w:color w:val="002060"/>
          <w:sz w:val="36"/>
          <w:szCs w:val="36"/>
        </w:rPr>
        <w:t>Comment Letter</w:t>
      </w:r>
      <w:r w:rsidR="00556684">
        <w:rPr>
          <w:rFonts w:ascii="Tw Cen MT" w:hAnsi="Tw Cen MT"/>
          <w:color w:val="002060"/>
          <w:sz w:val="36"/>
          <w:szCs w:val="36"/>
        </w:rPr>
        <w:t xml:space="preserve"> Template</w:t>
      </w:r>
    </w:p>
    <w:p w14:paraId="1972897B" w14:textId="49B1B1AF" w:rsidR="002E5912" w:rsidRPr="00927D4A" w:rsidRDefault="002E5912" w:rsidP="00927D4A">
      <w:pPr>
        <w:pStyle w:val="Author"/>
        <w:spacing w:after="0" w:line="240" w:lineRule="auto"/>
        <w:contextualSpacing/>
        <w:rPr>
          <w:color w:val="002060"/>
          <w:szCs w:val="24"/>
        </w:rPr>
      </w:pPr>
      <w:r w:rsidRPr="006C134A">
        <w:rPr>
          <w:color w:val="002060"/>
          <w:szCs w:val="24"/>
        </w:rPr>
        <w:t>By: NAIFA Government Relations,</w:t>
      </w:r>
      <w:r>
        <w:rPr>
          <w:color w:val="002060"/>
          <w:szCs w:val="24"/>
        </w:rPr>
        <w:t xml:space="preserve"> Updated</w:t>
      </w:r>
      <w:r w:rsidRPr="006C134A">
        <w:rPr>
          <w:color w:val="002060"/>
          <w:szCs w:val="24"/>
        </w:rPr>
        <w:t xml:space="preserve"> </w:t>
      </w:r>
      <w:r w:rsidR="003F51B3">
        <w:rPr>
          <w:color w:val="002060"/>
          <w:szCs w:val="24"/>
        </w:rPr>
        <w:t>October</w:t>
      </w:r>
      <w:r w:rsidR="00533CE8">
        <w:rPr>
          <w:color w:val="002060"/>
          <w:szCs w:val="24"/>
        </w:rPr>
        <w:t xml:space="preserve"> 2025</w:t>
      </w:r>
    </w:p>
    <w:p w14:paraId="6D9E3232" w14:textId="77777777" w:rsidR="00174A50" w:rsidRDefault="00174A50" w:rsidP="002E5912">
      <w:pPr>
        <w:tabs>
          <w:tab w:val="left" w:pos="720"/>
        </w:tabs>
        <w:spacing w:before="0" w:after="0"/>
        <w:jc w:val="right"/>
        <w:rPr>
          <w:color w:val="595959" w:themeColor="text1" w:themeTint="A6"/>
        </w:rPr>
      </w:pPr>
    </w:p>
    <w:p w14:paraId="07DC23BA" w14:textId="77777777" w:rsidR="00EE03D9" w:rsidRDefault="00EE03D9" w:rsidP="002E5912">
      <w:pPr>
        <w:tabs>
          <w:tab w:val="left" w:pos="720"/>
        </w:tabs>
        <w:spacing w:before="0" w:after="0"/>
        <w:jc w:val="right"/>
        <w:rPr>
          <w:color w:val="595959" w:themeColor="text1" w:themeTint="A6"/>
        </w:rPr>
      </w:pPr>
    </w:p>
    <w:p w14:paraId="4F6EA775" w14:textId="77777777" w:rsidR="00EE03D9" w:rsidRDefault="00EE03D9" w:rsidP="002E5912">
      <w:pPr>
        <w:tabs>
          <w:tab w:val="left" w:pos="720"/>
        </w:tabs>
        <w:spacing w:before="0" w:after="0"/>
        <w:jc w:val="right"/>
        <w:rPr>
          <w:color w:val="595959" w:themeColor="text1" w:themeTint="A6"/>
        </w:rPr>
      </w:pPr>
    </w:p>
    <w:p w14:paraId="14AE15D6" w14:textId="243D9E37" w:rsidR="002E5912" w:rsidRPr="002E5912" w:rsidRDefault="007E1C49" w:rsidP="002E5912">
      <w:pPr>
        <w:tabs>
          <w:tab w:val="left" w:pos="720"/>
        </w:tabs>
        <w:spacing w:before="0" w:after="0"/>
        <w:jc w:val="right"/>
        <w:rPr>
          <w:color w:val="595959" w:themeColor="text1" w:themeTint="A6"/>
        </w:rPr>
      </w:pPr>
      <w:r w:rsidRPr="007E1C49">
        <w:rPr>
          <w:color w:val="FF0000"/>
        </w:rPr>
        <w:t>MONTH, DATE</w:t>
      </w:r>
      <w:r w:rsidR="002E5912" w:rsidRPr="002E5912">
        <w:rPr>
          <w:color w:val="595959" w:themeColor="text1" w:themeTint="A6"/>
        </w:rPr>
        <w:t>, 202</w:t>
      </w:r>
      <w:r w:rsidR="00533CE8">
        <w:rPr>
          <w:color w:val="595959" w:themeColor="text1" w:themeTint="A6"/>
        </w:rPr>
        <w:t>5</w:t>
      </w:r>
    </w:p>
    <w:p w14:paraId="09DECAE6" w14:textId="77777777" w:rsidR="00174A50" w:rsidRDefault="00174A50" w:rsidP="002E5912">
      <w:pPr>
        <w:tabs>
          <w:tab w:val="left" w:pos="720"/>
        </w:tabs>
        <w:spacing w:before="0" w:after="0"/>
        <w:rPr>
          <w:color w:val="0070C0"/>
        </w:rPr>
      </w:pPr>
    </w:p>
    <w:p w14:paraId="75886A09" w14:textId="7C454E6E" w:rsidR="002E5912" w:rsidRPr="002E5912" w:rsidRDefault="002E5912" w:rsidP="002E5912">
      <w:pPr>
        <w:tabs>
          <w:tab w:val="left" w:pos="720"/>
        </w:tabs>
        <w:spacing w:before="0" w:after="0"/>
        <w:rPr>
          <w:color w:val="595959" w:themeColor="text1" w:themeTint="A6"/>
        </w:rPr>
      </w:pPr>
      <w:r w:rsidRPr="002E5912">
        <w:rPr>
          <w:color w:val="0070C0"/>
        </w:rPr>
        <w:t>NAME</w:t>
      </w:r>
      <w:r w:rsidRPr="002E5912">
        <w:rPr>
          <w:color w:val="595959" w:themeColor="text1" w:themeTint="A6"/>
        </w:rPr>
        <w:t xml:space="preserve">, </w:t>
      </w:r>
      <w:r w:rsidR="00312D90">
        <w:rPr>
          <w:color w:val="595959" w:themeColor="text1" w:themeTint="A6"/>
        </w:rPr>
        <w:t>(</w:t>
      </w:r>
      <w:r w:rsidR="008E043A">
        <w:rPr>
          <w:color w:val="595959" w:themeColor="text1" w:themeTint="A6"/>
        </w:rPr>
        <w:t>Representative</w:t>
      </w:r>
      <w:r w:rsidR="00312D90">
        <w:rPr>
          <w:color w:val="595959" w:themeColor="text1" w:themeTint="A6"/>
        </w:rPr>
        <w:t>/Senator)</w:t>
      </w:r>
    </w:p>
    <w:p w14:paraId="25333F58" w14:textId="4AA4C6A6" w:rsidR="002E5912" w:rsidRPr="002E5912" w:rsidRDefault="002E5912" w:rsidP="002E5912">
      <w:pPr>
        <w:tabs>
          <w:tab w:val="left" w:pos="720"/>
        </w:tabs>
        <w:spacing w:before="0" w:after="0"/>
        <w:rPr>
          <w:color w:val="0070C0"/>
        </w:rPr>
      </w:pPr>
      <w:r w:rsidRPr="002E5912">
        <w:rPr>
          <w:color w:val="0070C0"/>
        </w:rPr>
        <w:t>ADDRESS</w:t>
      </w:r>
    </w:p>
    <w:p w14:paraId="59219C20" w14:textId="0B6A5A36" w:rsidR="002E5912" w:rsidRPr="002E5912" w:rsidRDefault="002E5912" w:rsidP="002E5912">
      <w:pPr>
        <w:tabs>
          <w:tab w:val="left" w:pos="720"/>
        </w:tabs>
        <w:spacing w:before="0" w:after="0"/>
        <w:rPr>
          <w:color w:val="0070C0"/>
        </w:rPr>
      </w:pPr>
      <w:r w:rsidRPr="002E5912">
        <w:rPr>
          <w:color w:val="0070C0"/>
        </w:rPr>
        <w:t>CITY, ST, ZIP</w:t>
      </w:r>
    </w:p>
    <w:p w14:paraId="400DA2F6" w14:textId="08EC960D" w:rsidR="002E5912" w:rsidRPr="002E5912" w:rsidRDefault="002E5912" w:rsidP="002E5912">
      <w:pPr>
        <w:tabs>
          <w:tab w:val="left" w:pos="720"/>
        </w:tabs>
        <w:rPr>
          <w:color w:val="595959" w:themeColor="text1" w:themeTint="A6"/>
        </w:rPr>
      </w:pPr>
      <w:r w:rsidRPr="002E5912">
        <w:rPr>
          <w:color w:val="595959" w:themeColor="text1" w:themeTint="A6"/>
        </w:rPr>
        <w:t xml:space="preserve">RE: </w:t>
      </w:r>
      <w:r w:rsidR="00312D90">
        <w:rPr>
          <w:color w:val="595959" w:themeColor="text1" w:themeTint="A6"/>
        </w:rPr>
        <w:t>FINANICAL LITERACY COURSEWORK FOR HIGH SCHOOL GRADUATION REQUIREMENTS</w:t>
      </w:r>
    </w:p>
    <w:p w14:paraId="66318E0F" w14:textId="780F458A" w:rsidR="002E5912" w:rsidRPr="002E5912" w:rsidRDefault="002E5912" w:rsidP="002E5912">
      <w:pPr>
        <w:tabs>
          <w:tab w:val="left" w:pos="720"/>
        </w:tabs>
        <w:rPr>
          <w:color w:val="595959" w:themeColor="text1" w:themeTint="A6"/>
        </w:rPr>
      </w:pPr>
      <w:r w:rsidRPr="002E5912">
        <w:rPr>
          <w:color w:val="595959" w:themeColor="text1" w:themeTint="A6"/>
        </w:rPr>
        <w:t xml:space="preserve">Dear </w:t>
      </w:r>
      <w:r w:rsidR="00312D90">
        <w:rPr>
          <w:b/>
          <w:bCs/>
          <w:color w:val="2E74B5" w:themeColor="accent5" w:themeShade="BF"/>
        </w:rPr>
        <w:t>REPRESENTATIVE/SENATOR</w:t>
      </w:r>
      <w:r w:rsidRPr="00312D90">
        <w:rPr>
          <w:b/>
          <w:bCs/>
          <w:color w:val="2E74B5" w:themeColor="accent5" w:themeShade="BF"/>
        </w:rPr>
        <w:t xml:space="preserve"> </w:t>
      </w:r>
      <w:r w:rsidRPr="00312D90">
        <w:rPr>
          <w:b/>
          <w:bCs/>
          <w:color w:val="0070C0"/>
        </w:rPr>
        <w:t>NAME</w:t>
      </w:r>
      <w:r w:rsidRPr="002E5912">
        <w:rPr>
          <w:color w:val="595959" w:themeColor="text1" w:themeTint="A6"/>
        </w:rPr>
        <w:t xml:space="preserve">, </w:t>
      </w:r>
    </w:p>
    <w:p w14:paraId="72F15114" w14:textId="38B0AC5E" w:rsidR="002E5912" w:rsidRPr="003C61CC" w:rsidRDefault="002E5912" w:rsidP="002E5912">
      <w:pPr>
        <w:tabs>
          <w:tab w:val="left" w:pos="720"/>
        </w:tabs>
        <w:rPr>
          <w:color w:val="2E74B5" w:themeColor="accent5" w:themeShade="BF"/>
        </w:rPr>
      </w:pPr>
      <w:r w:rsidRPr="002E5912">
        <w:rPr>
          <w:b/>
          <w:bCs/>
          <w:color w:val="0070C0"/>
        </w:rPr>
        <w:t>NAIFA-</w:t>
      </w:r>
      <w:r w:rsidR="00312D90">
        <w:rPr>
          <w:b/>
          <w:bCs/>
          <w:color w:val="0070C0"/>
        </w:rPr>
        <w:t>[STATE]</w:t>
      </w:r>
      <w:r w:rsidRPr="002E5912">
        <w:rPr>
          <w:b/>
          <w:bCs/>
          <w:color w:val="0070C0"/>
        </w:rPr>
        <w:t xml:space="preserve"> (NAIFA-</w:t>
      </w:r>
      <w:r w:rsidR="00312D90">
        <w:rPr>
          <w:b/>
          <w:bCs/>
          <w:color w:val="0070C0"/>
        </w:rPr>
        <w:t>XX</w:t>
      </w:r>
      <w:r w:rsidRPr="002E5912">
        <w:rPr>
          <w:color w:val="595959" w:themeColor="text1" w:themeTint="A6"/>
        </w:rPr>
        <w:t xml:space="preserve">) and NAIFA would like to thank the </w:t>
      </w:r>
      <w:r w:rsidR="00C608B8" w:rsidRPr="00C608B8">
        <w:rPr>
          <w:b/>
          <w:bCs/>
          <w:color w:val="2E74B5" w:themeColor="accent5" w:themeShade="BF"/>
        </w:rPr>
        <w:t>HOUSE/SENATE XXXXX</w:t>
      </w:r>
      <w:r w:rsidR="00C608B8" w:rsidRPr="00C608B8">
        <w:rPr>
          <w:color w:val="2E74B5" w:themeColor="accent5" w:themeShade="BF"/>
        </w:rPr>
        <w:t xml:space="preserve"> </w:t>
      </w:r>
      <w:r w:rsidR="00C608B8">
        <w:rPr>
          <w:color w:val="595959" w:themeColor="text1" w:themeTint="A6"/>
        </w:rPr>
        <w:t xml:space="preserve">Committee </w:t>
      </w:r>
      <w:r w:rsidR="003C61CC">
        <w:rPr>
          <w:color w:val="595959" w:themeColor="text1" w:themeTint="A6"/>
        </w:rPr>
        <w:t xml:space="preserve">for considering </w:t>
      </w:r>
      <w:r w:rsidR="003C61CC" w:rsidRPr="003C61CC">
        <w:rPr>
          <w:b/>
          <w:bCs/>
          <w:color w:val="2E74B5" w:themeColor="accent5" w:themeShade="BF"/>
        </w:rPr>
        <w:t>[BILL NUMBER]</w:t>
      </w:r>
      <w:r w:rsidR="003C61CC">
        <w:rPr>
          <w:color w:val="2E74B5" w:themeColor="accent5" w:themeShade="BF"/>
        </w:rPr>
        <w:t xml:space="preserve"> </w:t>
      </w:r>
      <w:r w:rsidR="00A0311B">
        <w:rPr>
          <w:color w:val="595959" w:themeColor="text1" w:themeTint="A6"/>
        </w:rPr>
        <w:t xml:space="preserve">that would make a standalone financial literacy course part of high school graduation requirements in the state of </w:t>
      </w:r>
      <w:r w:rsidR="00A0311B" w:rsidRPr="00A0311B">
        <w:rPr>
          <w:b/>
          <w:bCs/>
          <w:color w:val="2E74B5" w:themeColor="accent5" w:themeShade="BF"/>
        </w:rPr>
        <w:t>[STATE NAME].</w:t>
      </w:r>
      <w:r w:rsidR="00A0311B" w:rsidRPr="00A0311B">
        <w:rPr>
          <w:color w:val="2E74B5" w:themeColor="accent5" w:themeShade="BF"/>
        </w:rPr>
        <w:t xml:space="preserve"> </w:t>
      </w:r>
      <w:r w:rsidR="001F20ED">
        <w:rPr>
          <w:color w:val="595959" w:themeColor="text1" w:themeTint="A6"/>
        </w:rPr>
        <w:t xml:space="preserve">Our association &amp; its members strongly </w:t>
      </w:r>
      <w:r w:rsidR="007E0EFB">
        <w:rPr>
          <w:color w:val="595959" w:themeColor="text1" w:themeTint="A6"/>
        </w:rPr>
        <w:t>support</w:t>
      </w:r>
      <w:r w:rsidR="001F20ED">
        <w:rPr>
          <w:color w:val="595959" w:themeColor="text1" w:themeTint="A6"/>
        </w:rPr>
        <w:t xml:space="preserve"> efforts by state governments to enhance access to financial education and recognizes the importance and value of financial literacy to </w:t>
      </w:r>
      <w:r w:rsidR="0083448C">
        <w:rPr>
          <w:color w:val="595959" w:themeColor="text1" w:themeTint="A6"/>
        </w:rPr>
        <w:t>future generations</w:t>
      </w:r>
      <w:r w:rsidR="001F20ED">
        <w:rPr>
          <w:color w:val="595959" w:themeColor="text1" w:themeTint="A6"/>
        </w:rPr>
        <w:t xml:space="preserve">. </w:t>
      </w:r>
      <w:r w:rsidRPr="002E5912">
        <w:rPr>
          <w:color w:val="595959" w:themeColor="text1" w:themeTint="A6"/>
        </w:rPr>
        <w:t xml:space="preserve"> </w:t>
      </w:r>
    </w:p>
    <w:p w14:paraId="6D031F93" w14:textId="3378D8A7" w:rsidR="0086753D" w:rsidRDefault="0086753D" w:rsidP="002E5912">
      <w:pPr>
        <w:tabs>
          <w:tab w:val="left" w:pos="720"/>
        </w:tabs>
        <w:rPr>
          <w:color w:val="595959" w:themeColor="text1" w:themeTint="A6"/>
        </w:rPr>
      </w:pPr>
      <w:r w:rsidRPr="0086753D">
        <w:rPr>
          <w:color w:val="595959" w:themeColor="text1" w:themeTint="A6"/>
        </w:rPr>
        <w:t>NAIFA members provide products, services, and guidance that increase financial literacy in our society.</w:t>
      </w:r>
      <w:r w:rsidR="00192C9F">
        <w:rPr>
          <w:color w:val="595959" w:themeColor="text1" w:themeTint="A6"/>
        </w:rPr>
        <w:t xml:space="preserve"> We</w:t>
      </w:r>
      <w:r w:rsidRPr="0086753D">
        <w:rPr>
          <w:color w:val="595959" w:themeColor="text1" w:themeTint="A6"/>
        </w:rPr>
        <w:t xml:space="preserve"> protect clients against life's inherent risks, help hard-working Americans prepare for retirement, and create financial security and prosperity so their clients can leave a legacy for future generations. </w:t>
      </w:r>
      <w:r w:rsidR="00192C9F">
        <w:rPr>
          <w:color w:val="595959" w:themeColor="text1" w:themeTint="A6"/>
        </w:rPr>
        <w:t>We</w:t>
      </w:r>
      <w:r w:rsidRPr="0086753D">
        <w:rPr>
          <w:color w:val="595959" w:themeColor="text1" w:themeTint="A6"/>
        </w:rPr>
        <w:t xml:space="preserve"> serve individuals, families, and businesses in communities across the United States, building long-term relationships and often living and working in the same communities as their clients. </w:t>
      </w:r>
      <w:r w:rsidR="00192C9F">
        <w:rPr>
          <w:color w:val="595959" w:themeColor="text1" w:themeTint="A6"/>
        </w:rPr>
        <w:t>We</w:t>
      </w:r>
      <w:r w:rsidRPr="0086753D">
        <w:rPr>
          <w:color w:val="595959" w:themeColor="text1" w:themeTint="A6"/>
        </w:rPr>
        <w:t xml:space="preserve"> know firsthand that financial literacy is the foundation to achieve financial security.</w:t>
      </w:r>
      <w:r>
        <w:rPr>
          <w:color w:val="595959" w:themeColor="text1" w:themeTint="A6"/>
        </w:rPr>
        <w:t xml:space="preserve"> </w:t>
      </w:r>
      <w:r w:rsidRPr="002E5912">
        <w:rPr>
          <w:color w:val="595959" w:themeColor="text1" w:themeTint="A6"/>
        </w:rPr>
        <w:t>The NAIFA-</w:t>
      </w:r>
      <w:r>
        <w:rPr>
          <w:color w:val="0070C0"/>
        </w:rPr>
        <w:t>XX</w:t>
      </w:r>
      <w:r w:rsidRPr="002E5912">
        <w:rPr>
          <w:color w:val="595959" w:themeColor="text1" w:themeTint="A6"/>
        </w:rPr>
        <w:t xml:space="preserve"> Chapter has</w:t>
      </w:r>
      <w:r>
        <w:rPr>
          <w:color w:val="595959" w:themeColor="text1" w:themeTint="A6"/>
        </w:rPr>
        <w:t xml:space="preserve"> </w:t>
      </w:r>
      <w:r w:rsidRPr="00312D90">
        <w:rPr>
          <w:b/>
          <w:bCs/>
          <w:color w:val="2E74B5" w:themeColor="accent5" w:themeShade="BF"/>
        </w:rPr>
        <w:t>XXX</w:t>
      </w:r>
      <w:r w:rsidRPr="002E5912">
        <w:rPr>
          <w:color w:val="595959" w:themeColor="text1" w:themeTint="A6"/>
        </w:rPr>
        <w:t xml:space="preserve"> members that serve our community.</w:t>
      </w:r>
      <w:r w:rsidR="002B40FC">
        <w:rPr>
          <w:color w:val="595959" w:themeColor="text1" w:themeTint="A6"/>
        </w:rPr>
        <w:t xml:space="preserve"> </w:t>
      </w:r>
    </w:p>
    <w:p w14:paraId="5E568745" w14:textId="60B6BE54" w:rsidR="002E5912" w:rsidRPr="002E5912" w:rsidRDefault="00A26320" w:rsidP="002E5912">
      <w:pPr>
        <w:tabs>
          <w:tab w:val="left" w:pos="720"/>
        </w:tabs>
        <w:rPr>
          <w:color w:val="595959" w:themeColor="text1" w:themeTint="A6"/>
        </w:rPr>
      </w:pPr>
      <w:r w:rsidRPr="00A26320">
        <w:rPr>
          <w:color w:val="595959" w:themeColor="text1" w:themeTint="A6"/>
        </w:rPr>
        <w:t>In today's modernized world, more young people are exploring entrepreneurship, particularly with online businesses (social media, e-commerce, etc.), thus establishing a bigger need to begin financial literacy education at the high school level.</w:t>
      </w:r>
      <w:r w:rsidR="00F3776C">
        <w:rPr>
          <w:color w:val="595959" w:themeColor="text1" w:themeTint="A6"/>
        </w:rPr>
        <w:t xml:space="preserve"> </w:t>
      </w:r>
      <w:r w:rsidR="008745C2">
        <w:rPr>
          <w:color w:val="595959" w:themeColor="text1" w:themeTint="A6"/>
        </w:rPr>
        <w:t xml:space="preserve">According to a 2019 Experian Consumer Finance Survey, </w:t>
      </w:r>
      <w:r w:rsidR="00F3776C">
        <w:rPr>
          <w:color w:val="595959" w:themeColor="text1" w:themeTint="A6"/>
        </w:rPr>
        <w:t xml:space="preserve">76% of recent high school </w:t>
      </w:r>
      <w:r w:rsidR="008745C2">
        <w:rPr>
          <w:color w:val="595959" w:themeColor="text1" w:themeTint="A6"/>
        </w:rPr>
        <w:t xml:space="preserve">graduates said they </w:t>
      </w:r>
      <w:r w:rsidR="0051525B" w:rsidRPr="000B2B86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072E74C2" wp14:editId="359189CD">
                <wp:simplePos x="0" y="0"/>
                <wp:positionH relativeFrom="page">
                  <wp:posOffset>9525</wp:posOffset>
                </wp:positionH>
                <wp:positionV relativeFrom="page">
                  <wp:align>bottom</wp:align>
                </wp:positionV>
                <wp:extent cx="289560" cy="10172700"/>
                <wp:effectExtent l="0" t="0" r="0" b="0"/>
                <wp:wrapNone/>
                <wp:docPr id="1865879990" name="Rectangle 1865879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0172700"/>
                        </a:xfrm>
                        <a:prstGeom prst="rect">
                          <a:avLst/>
                        </a:prstGeom>
                        <a:solidFill>
                          <a:srgbClr val="3E95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26FBF" id="Rectangle 1865879990" o:spid="_x0000_s1026" style="position:absolute;margin-left:.75pt;margin-top:0;width:22.8pt;height:801pt;z-index:251660290;visibility:visible;mso-wrap-style:square;mso-height-percent:0;mso-wrap-distance-left:9pt;mso-wrap-distance-top:0;mso-wrap-distance-right:9pt;mso-wrap-distance-bottom:0;mso-position-horizontal:absolute;mso-position-horizontal-relative:page;mso-position-vertical:bottom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" fillcolor="#3e95d1" stroked="f" strokeweight="1pt">
                <w10:wrap anchorx="page" anchory="page"/>
              </v:rect>
            </w:pict>
          </mc:Fallback>
        </mc:AlternateContent>
      </w:r>
      <w:r w:rsidR="008745C2">
        <w:rPr>
          <w:color w:val="595959" w:themeColor="text1" w:themeTint="A6"/>
        </w:rPr>
        <w:t>wished their schools placed more emphasis on personal finance.</w:t>
      </w:r>
      <w:r w:rsidR="00833212">
        <w:rPr>
          <w:color w:val="595959" w:themeColor="text1" w:themeTint="A6"/>
        </w:rPr>
        <w:t xml:space="preserve"> Further, in 2021</w:t>
      </w:r>
      <w:r w:rsidR="00C14E42">
        <w:rPr>
          <w:color w:val="595959" w:themeColor="text1" w:themeTint="A6"/>
        </w:rPr>
        <w:t>,</w:t>
      </w:r>
      <w:r w:rsidR="00833212">
        <w:rPr>
          <w:color w:val="595959" w:themeColor="text1" w:themeTint="A6"/>
        </w:rPr>
        <w:t xml:space="preserve"> 75% of teens repor</w:t>
      </w:r>
      <w:r w:rsidR="006638EE">
        <w:rPr>
          <w:color w:val="595959" w:themeColor="text1" w:themeTint="A6"/>
        </w:rPr>
        <w:t>ted wanting more personal finance education.</w:t>
      </w:r>
      <w:r w:rsidR="00927D4A">
        <w:rPr>
          <w:color w:val="595959" w:themeColor="text1" w:themeTint="A6"/>
        </w:rPr>
        <w:t xml:space="preserve"> </w:t>
      </w:r>
      <w:r w:rsidR="00F568CE">
        <w:rPr>
          <w:color w:val="595959" w:themeColor="text1" w:themeTint="A6"/>
        </w:rPr>
        <w:t xml:space="preserve">To date, </w:t>
      </w:r>
      <w:r w:rsidR="00533CE8">
        <w:rPr>
          <w:color w:val="595959" w:themeColor="text1" w:themeTint="A6"/>
        </w:rPr>
        <w:t>3</w:t>
      </w:r>
      <w:r w:rsidR="000118EE">
        <w:rPr>
          <w:color w:val="595959" w:themeColor="text1" w:themeTint="A6"/>
        </w:rPr>
        <w:t>2</w:t>
      </w:r>
      <w:r w:rsidR="00F568CE">
        <w:rPr>
          <w:color w:val="595959" w:themeColor="text1" w:themeTint="A6"/>
        </w:rPr>
        <w:t xml:space="preserve"> states have passed</w:t>
      </w:r>
      <w:r w:rsidR="0064337E">
        <w:rPr>
          <w:color w:val="595959" w:themeColor="text1" w:themeTint="A6"/>
        </w:rPr>
        <w:t xml:space="preserve"> measures</w:t>
      </w:r>
      <w:r w:rsidR="00BF2C37">
        <w:rPr>
          <w:color w:val="595959" w:themeColor="text1" w:themeTint="A6"/>
        </w:rPr>
        <w:t xml:space="preserve"> to implement a stand-alone </w:t>
      </w:r>
      <w:r w:rsidR="00AD6119">
        <w:rPr>
          <w:color w:val="595959" w:themeColor="text1" w:themeTint="A6"/>
        </w:rPr>
        <w:t xml:space="preserve">mandatory </w:t>
      </w:r>
      <w:r w:rsidR="00BF2C37">
        <w:rPr>
          <w:color w:val="595959" w:themeColor="text1" w:themeTint="A6"/>
        </w:rPr>
        <w:t xml:space="preserve">financial literacy course in their </w:t>
      </w:r>
      <w:r w:rsidR="00927D4A" w:rsidRPr="000B2B86">
        <w:rPr>
          <w:noProof/>
          <w:color w:val="ED7D31" w:themeColor="accent2"/>
        </w:rPr>
        <w:lastRenderedPageBreak/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4CD30497" wp14:editId="3CB95232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289560" cy="10306050"/>
                <wp:effectExtent l="0" t="0" r="0" b="0"/>
                <wp:wrapNone/>
                <wp:docPr id="951740381" name="Rectangle 951740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0306050"/>
                        </a:xfrm>
                        <a:prstGeom prst="rect">
                          <a:avLst/>
                        </a:prstGeom>
                        <a:solidFill>
                          <a:srgbClr val="3E95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89C7E" id="Rectangle 951740381" o:spid="_x0000_s1026" style="position:absolute;margin-left:0;margin-top:0;width:22.8pt;height:811.5pt;z-index:251662338;visibility:visible;mso-wrap-style:square;mso-height-percent:0;mso-wrap-distance-left:9pt;mso-wrap-distance-top:0;mso-wrap-distance-right:9pt;mso-wrap-distance-bottom:0;mso-position-horizontal:left;mso-position-horizontal-relative:page;mso-position-vertical:bottom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" fillcolor="#3e95d1" stroked="f" strokeweight="1pt">
                <w10:wrap anchorx="page" anchory="page"/>
              </v:rect>
            </w:pict>
          </mc:Fallback>
        </mc:AlternateContent>
      </w:r>
      <w:r w:rsidR="00BF2C37">
        <w:rPr>
          <w:color w:val="595959" w:themeColor="text1" w:themeTint="A6"/>
        </w:rPr>
        <w:t xml:space="preserve">high school curriculum to satisfy graduation requirements. </w:t>
      </w:r>
      <w:r w:rsidR="00271B81">
        <w:rPr>
          <w:b/>
          <w:bCs/>
          <w:color w:val="2E74B5" w:themeColor="accent5" w:themeShade="BF"/>
        </w:rPr>
        <w:t>NAIFA-</w:t>
      </w:r>
      <w:r w:rsidR="00E47119">
        <w:rPr>
          <w:b/>
          <w:bCs/>
          <w:color w:val="2E74B5" w:themeColor="accent5" w:themeShade="BF"/>
        </w:rPr>
        <w:t>XX</w:t>
      </w:r>
      <w:r w:rsidR="00F568CE">
        <w:rPr>
          <w:color w:val="595959" w:themeColor="text1" w:themeTint="A6"/>
        </w:rPr>
        <w:t xml:space="preserve"> </w:t>
      </w:r>
      <w:r w:rsidR="00E47119">
        <w:rPr>
          <w:color w:val="595959" w:themeColor="text1" w:themeTint="A6"/>
        </w:rPr>
        <w:t>is passionate about joining this group</w:t>
      </w:r>
      <w:r w:rsidR="00A549B2">
        <w:rPr>
          <w:color w:val="595959" w:themeColor="text1" w:themeTint="A6"/>
        </w:rPr>
        <w:t xml:space="preserve"> through the passage of </w:t>
      </w:r>
      <w:r w:rsidR="00A549B2" w:rsidRPr="00A549B2">
        <w:rPr>
          <w:b/>
          <w:bCs/>
          <w:color w:val="2E74B5" w:themeColor="accent5" w:themeShade="BF"/>
        </w:rPr>
        <w:t>[BILL NUMBER].</w:t>
      </w:r>
      <w:r w:rsidR="00D6525C">
        <w:rPr>
          <w:b/>
          <w:bCs/>
          <w:color w:val="2E74B5" w:themeColor="accent5" w:themeShade="BF"/>
        </w:rPr>
        <w:t xml:space="preserve"> </w:t>
      </w:r>
      <w:r w:rsidR="00D6525C">
        <w:rPr>
          <w:color w:val="595959" w:themeColor="text1" w:themeTint="A6"/>
        </w:rPr>
        <w:t xml:space="preserve">We appreciate your leadership </w:t>
      </w:r>
      <w:r w:rsidR="002F188D">
        <w:rPr>
          <w:color w:val="595959" w:themeColor="text1" w:themeTint="A6"/>
        </w:rPr>
        <w:t xml:space="preserve">in providing </w:t>
      </w:r>
      <w:r w:rsidR="002F188D" w:rsidRPr="002F188D">
        <w:rPr>
          <w:b/>
          <w:bCs/>
          <w:color w:val="2E74B5" w:themeColor="accent5" w:themeShade="BF"/>
        </w:rPr>
        <w:t>[STATE]</w:t>
      </w:r>
      <w:r w:rsidR="002F188D" w:rsidRPr="002F188D">
        <w:rPr>
          <w:color w:val="2E74B5" w:themeColor="accent5" w:themeShade="BF"/>
        </w:rPr>
        <w:t xml:space="preserve"> </w:t>
      </w:r>
      <w:r w:rsidR="002F188D">
        <w:rPr>
          <w:color w:val="595959" w:themeColor="text1" w:themeTint="A6"/>
        </w:rPr>
        <w:t xml:space="preserve">students with a solid understanding of the basics of personal finance. </w:t>
      </w:r>
    </w:p>
    <w:p w14:paraId="4F7D229B" w14:textId="77777777" w:rsidR="00CD71C3" w:rsidRDefault="00CD71C3" w:rsidP="002E5912">
      <w:pPr>
        <w:tabs>
          <w:tab w:val="left" w:pos="720"/>
        </w:tabs>
        <w:rPr>
          <w:color w:val="595959" w:themeColor="text1" w:themeTint="A6"/>
        </w:rPr>
      </w:pPr>
    </w:p>
    <w:p w14:paraId="389040A0" w14:textId="0EA5610A" w:rsidR="002E5912" w:rsidRPr="002E5912" w:rsidRDefault="002E5912" w:rsidP="002E5912">
      <w:pPr>
        <w:tabs>
          <w:tab w:val="left" w:pos="720"/>
        </w:tabs>
        <w:rPr>
          <w:color w:val="595959" w:themeColor="text1" w:themeTint="A6"/>
        </w:rPr>
      </w:pPr>
      <w:r w:rsidRPr="002E5912">
        <w:rPr>
          <w:color w:val="595959" w:themeColor="text1" w:themeTint="A6"/>
        </w:rPr>
        <w:t>Sincerely,</w:t>
      </w:r>
    </w:p>
    <w:p w14:paraId="400EBD00" w14:textId="10758624" w:rsidR="002E5912" w:rsidRPr="002E5912" w:rsidRDefault="002E5912" w:rsidP="002E5912">
      <w:pPr>
        <w:spacing w:before="0" w:after="0" w:line="240" w:lineRule="auto"/>
        <w:ind w:left="270"/>
        <w:rPr>
          <w:rFonts w:ascii="Segoe Script" w:eastAsia="Times New Roman" w:hAnsi="Segoe Script" w:cs="Times New Roman"/>
          <w:b/>
          <w:bCs/>
          <w:color w:val="595959" w:themeColor="text1" w:themeTint="A6"/>
          <w:sz w:val="36"/>
          <w:szCs w:val="36"/>
        </w:rPr>
      </w:pPr>
      <w:r w:rsidRPr="006214E0">
        <w:rPr>
          <w:rFonts w:ascii="Segoe Script" w:eastAsia="Times New Roman" w:hAnsi="Segoe Script" w:cs="Times New Roman"/>
          <w:b/>
          <w:bCs/>
          <w:color w:val="595959" w:themeColor="text1" w:themeTint="A6"/>
          <w:sz w:val="36"/>
          <w:szCs w:val="36"/>
        </w:rPr>
        <w:t>Signature</w:t>
      </w:r>
    </w:p>
    <w:p w14:paraId="4CA6AE2B" w14:textId="77777777" w:rsidR="002E5912" w:rsidRDefault="002E5912" w:rsidP="002E5912">
      <w:pPr>
        <w:tabs>
          <w:tab w:val="left" w:pos="720"/>
        </w:tabs>
        <w:spacing w:before="0" w:after="0"/>
        <w:rPr>
          <w:b/>
          <w:bCs/>
          <w:color w:val="0070C0"/>
        </w:rPr>
      </w:pPr>
    </w:p>
    <w:p w14:paraId="2FCB63E8" w14:textId="07A7D518" w:rsidR="002E5912" w:rsidRPr="002E5912" w:rsidRDefault="002E5912" w:rsidP="002E5912">
      <w:pPr>
        <w:tabs>
          <w:tab w:val="left" w:pos="720"/>
        </w:tabs>
        <w:spacing w:before="0" w:after="0"/>
        <w:rPr>
          <w:b/>
          <w:bCs/>
          <w:color w:val="0070C0"/>
        </w:rPr>
      </w:pPr>
      <w:r w:rsidRPr="002E5912">
        <w:rPr>
          <w:b/>
          <w:bCs/>
          <w:color w:val="0070C0"/>
        </w:rPr>
        <w:t>NAME</w:t>
      </w:r>
    </w:p>
    <w:p w14:paraId="2F9A26B1" w14:textId="41A6A55F" w:rsidR="002E5912" w:rsidRPr="0022683E" w:rsidRDefault="002E5912" w:rsidP="0022683E">
      <w:pPr>
        <w:tabs>
          <w:tab w:val="left" w:pos="720"/>
        </w:tabs>
        <w:spacing w:before="0" w:after="0"/>
        <w:rPr>
          <w:color w:val="595959" w:themeColor="text1" w:themeTint="A6"/>
        </w:rPr>
      </w:pPr>
      <w:r w:rsidRPr="002E5912">
        <w:rPr>
          <w:color w:val="0070C0"/>
        </w:rPr>
        <w:t xml:space="preserve">NAIFA-State </w:t>
      </w:r>
      <w:r w:rsidRPr="002E5912">
        <w:rPr>
          <w:color w:val="595959" w:themeColor="text1" w:themeTint="A6"/>
        </w:rPr>
        <w:t>President</w:t>
      </w:r>
    </w:p>
    <w:sectPr w:rsidR="002E5912" w:rsidRPr="0022683E" w:rsidSect="002E5912"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FD5F" w14:textId="77777777" w:rsidR="005962FA" w:rsidRDefault="005962FA" w:rsidP="002E5912">
      <w:pPr>
        <w:spacing w:before="0" w:after="0" w:line="240" w:lineRule="auto"/>
      </w:pPr>
      <w:r>
        <w:separator/>
      </w:r>
    </w:p>
  </w:endnote>
  <w:endnote w:type="continuationSeparator" w:id="0">
    <w:p w14:paraId="30B32B5D" w14:textId="77777777" w:rsidR="005962FA" w:rsidRDefault="005962FA" w:rsidP="002E5912">
      <w:pPr>
        <w:spacing w:before="0" w:after="0" w:line="240" w:lineRule="auto"/>
      </w:pPr>
      <w:r>
        <w:continuationSeparator/>
      </w:r>
    </w:p>
  </w:endnote>
  <w:endnote w:type="continuationNotice" w:id="1">
    <w:p w14:paraId="03B78F9B" w14:textId="77777777" w:rsidR="00001FF9" w:rsidRDefault="00001FF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A93" w14:textId="73004205" w:rsidR="002E5912" w:rsidRDefault="002E5912" w:rsidP="0051525B">
    <w:pPr>
      <w:pStyle w:val="Footer"/>
      <w:jc w:val="both"/>
    </w:pPr>
    <w:r w:rsidRPr="0051525B">
      <w:rPr>
        <w:noProof/>
        <w:color w:val="1F3864" w:themeColor="accent1" w:themeShade="80"/>
        <w:sz w:val="22"/>
        <w:szCs w:val="22"/>
      </w:rPr>
      <w:drawing>
        <wp:anchor distT="0" distB="0" distL="114300" distR="114300" simplePos="0" relativeHeight="251658240" behindDoc="0" locked="0" layoutInCell="1" allowOverlap="1" wp14:anchorId="426285EB" wp14:editId="1DAAC642">
          <wp:simplePos x="0" y="0"/>
          <wp:positionH relativeFrom="margin">
            <wp:posOffset>5314950</wp:posOffset>
          </wp:positionH>
          <wp:positionV relativeFrom="page">
            <wp:posOffset>9311640</wp:posOffset>
          </wp:positionV>
          <wp:extent cx="1360715" cy="368250"/>
          <wp:effectExtent l="0" t="0" r="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715" cy="36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EE4" w:rsidRPr="0051525B">
      <w:rPr>
        <w:noProof/>
        <w:color w:val="1F3864" w:themeColor="accent1" w:themeShade="80"/>
        <w:sz w:val="22"/>
        <w:szCs w:val="22"/>
      </w:rPr>
      <w:t>1000 Wilson Blvd, Suite 1890, Arlington, VA</w:t>
    </w:r>
    <w:r w:rsidR="0051525B">
      <w:rPr>
        <w:noProof/>
        <w:color w:val="1F3864" w:themeColor="accent1" w:themeShade="80"/>
        <w:sz w:val="22"/>
        <w:szCs w:val="22"/>
      </w:rPr>
      <w:t xml:space="preserve"> </w:t>
    </w:r>
    <w:r w:rsidRPr="000A0A27">
      <w:rPr>
        <w:color w:val="002060"/>
      </w:rPr>
      <w:t xml:space="preserve">| </w:t>
    </w:r>
    <w:hyperlink r:id="rId2" w:history="1">
      <w:r w:rsidRPr="000A0A27">
        <w:rPr>
          <w:rStyle w:val="Hyperlink"/>
          <w:color w:val="002060"/>
        </w:rPr>
        <w:t>www.naifa.org</w:t>
      </w:r>
    </w:hyperlink>
    <w:r w:rsidRPr="000A0A27">
      <w:rPr>
        <w:color w:val="002060"/>
      </w:rPr>
      <w:t xml:space="preserve"> | t: (703)770-8100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19A8" w14:textId="77777777" w:rsidR="005962FA" w:rsidRDefault="005962FA" w:rsidP="002E5912">
      <w:pPr>
        <w:spacing w:before="0" w:after="0" w:line="240" w:lineRule="auto"/>
      </w:pPr>
      <w:r>
        <w:separator/>
      </w:r>
    </w:p>
  </w:footnote>
  <w:footnote w:type="continuationSeparator" w:id="0">
    <w:p w14:paraId="7AD3CF72" w14:textId="77777777" w:rsidR="005962FA" w:rsidRDefault="005962FA" w:rsidP="002E5912">
      <w:pPr>
        <w:spacing w:before="0" w:after="0" w:line="240" w:lineRule="auto"/>
      </w:pPr>
      <w:r>
        <w:continuationSeparator/>
      </w:r>
    </w:p>
  </w:footnote>
  <w:footnote w:type="continuationNotice" w:id="1">
    <w:p w14:paraId="2EE8D4C8" w14:textId="77777777" w:rsidR="00001FF9" w:rsidRDefault="00001FF9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2NrO0NDOztDAxNDVT0lEKTi0uzszPAykwqgUAkkHlhiwAAAA="/>
  </w:docVars>
  <w:rsids>
    <w:rsidRoot w:val="002E5912"/>
    <w:rsid w:val="00001FF9"/>
    <w:rsid w:val="000118EE"/>
    <w:rsid w:val="000269C8"/>
    <w:rsid w:val="000B50BC"/>
    <w:rsid w:val="00174A50"/>
    <w:rsid w:val="00192C9F"/>
    <w:rsid w:val="001C39E4"/>
    <w:rsid w:val="001F20ED"/>
    <w:rsid w:val="0022683E"/>
    <w:rsid w:val="00271B81"/>
    <w:rsid w:val="002B40FC"/>
    <w:rsid w:val="002E5912"/>
    <w:rsid w:val="002F188D"/>
    <w:rsid w:val="00312D90"/>
    <w:rsid w:val="003C61CC"/>
    <w:rsid w:val="003F51B3"/>
    <w:rsid w:val="004911C0"/>
    <w:rsid w:val="0051525B"/>
    <w:rsid w:val="005175CC"/>
    <w:rsid w:val="00533CE8"/>
    <w:rsid w:val="00556684"/>
    <w:rsid w:val="00570634"/>
    <w:rsid w:val="00574AC7"/>
    <w:rsid w:val="005962FA"/>
    <w:rsid w:val="005C6EE4"/>
    <w:rsid w:val="005C77CF"/>
    <w:rsid w:val="0064337E"/>
    <w:rsid w:val="00650C74"/>
    <w:rsid w:val="00655D89"/>
    <w:rsid w:val="006638EE"/>
    <w:rsid w:val="00672782"/>
    <w:rsid w:val="00753C2C"/>
    <w:rsid w:val="007B2675"/>
    <w:rsid w:val="007E0EFB"/>
    <w:rsid w:val="007E1C49"/>
    <w:rsid w:val="007E68CD"/>
    <w:rsid w:val="00833212"/>
    <w:rsid w:val="0083448C"/>
    <w:rsid w:val="0086753D"/>
    <w:rsid w:val="008745C2"/>
    <w:rsid w:val="00893DA5"/>
    <w:rsid w:val="008E043A"/>
    <w:rsid w:val="008E6D87"/>
    <w:rsid w:val="00927D4A"/>
    <w:rsid w:val="00932F2E"/>
    <w:rsid w:val="009B731B"/>
    <w:rsid w:val="009F0D45"/>
    <w:rsid w:val="009F3A40"/>
    <w:rsid w:val="00A0311B"/>
    <w:rsid w:val="00A26320"/>
    <w:rsid w:val="00A549B2"/>
    <w:rsid w:val="00A724FD"/>
    <w:rsid w:val="00AD6119"/>
    <w:rsid w:val="00B33019"/>
    <w:rsid w:val="00BE03DF"/>
    <w:rsid w:val="00BF2C37"/>
    <w:rsid w:val="00C14E42"/>
    <w:rsid w:val="00C22C50"/>
    <w:rsid w:val="00C608B8"/>
    <w:rsid w:val="00CB4E88"/>
    <w:rsid w:val="00CD71C3"/>
    <w:rsid w:val="00D25618"/>
    <w:rsid w:val="00D36CE6"/>
    <w:rsid w:val="00D46589"/>
    <w:rsid w:val="00D6525C"/>
    <w:rsid w:val="00D679B3"/>
    <w:rsid w:val="00DA580D"/>
    <w:rsid w:val="00DA70B6"/>
    <w:rsid w:val="00E12916"/>
    <w:rsid w:val="00E47119"/>
    <w:rsid w:val="00EB6639"/>
    <w:rsid w:val="00EE03D9"/>
    <w:rsid w:val="00EE50F3"/>
    <w:rsid w:val="00EF4A31"/>
    <w:rsid w:val="00F00E70"/>
    <w:rsid w:val="00F3776C"/>
    <w:rsid w:val="00F5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4A597"/>
  <w15:chartTrackingRefBased/>
  <w15:docId w15:val="{F0AFEF6D-9711-4892-BEF3-747B1C02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AIFA Normal"/>
    <w:qFormat/>
    <w:rsid w:val="002E5912"/>
    <w:pPr>
      <w:spacing w:before="120" w:after="280"/>
    </w:pPr>
  </w:style>
  <w:style w:type="paragraph" w:styleId="Heading1">
    <w:name w:val="heading 1"/>
    <w:aliases w:val="NAIFA Heading 1"/>
    <w:basedOn w:val="Normal"/>
    <w:next w:val="Normal"/>
    <w:link w:val="Heading1Char"/>
    <w:uiPriority w:val="9"/>
    <w:qFormat/>
    <w:rsid w:val="00E12916"/>
    <w:pPr>
      <w:keepNext/>
      <w:keepLines/>
      <w:spacing w:before="240" w:after="0"/>
      <w:outlineLvl w:val="0"/>
    </w:pPr>
    <w:rPr>
      <w:rFonts w:ascii="Roboto" w:eastAsiaTheme="majorEastAsia" w:hAnsi="Roboto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5CC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00E70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IFA Heading 1 Char"/>
    <w:basedOn w:val="DefaultParagraphFont"/>
    <w:link w:val="Heading1"/>
    <w:uiPriority w:val="9"/>
    <w:rsid w:val="00E12916"/>
    <w:rPr>
      <w:rFonts w:ascii="Roboto" w:eastAsiaTheme="majorEastAsia" w:hAnsi="Robo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75CC"/>
    <w:rPr>
      <w:rFonts w:eastAsiaTheme="majorEastAsia" w:cstheme="majorBidi"/>
      <w:sz w:val="28"/>
      <w:szCs w:val="26"/>
    </w:rPr>
  </w:style>
  <w:style w:type="paragraph" w:customStyle="1" w:styleId="NAIFAHeading3">
    <w:name w:val="NAIFA Heading 3"/>
    <w:basedOn w:val="Heading3"/>
    <w:link w:val="NAIFAHeading3Char"/>
    <w:autoRedefine/>
    <w:qFormat/>
    <w:rsid w:val="00CB4E88"/>
    <w:rPr>
      <w:b w:val="0"/>
      <w:color w:val="auto"/>
    </w:rPr>
  </w:style>
  <w:style w:type="character" w:customStyle="1" w:styleId="NAIFAHeading3Char">
    <w:name w:val="NAIFA Heading 3 Char"/>
    <w:basedOn w:val="Heading3Char"/>
    <w:link w:val="NAIFAHeading3"/>
    <w:rsid w:val="00CB4E88"/>
    <w:rPr>
      <w:rFonts w:asciiTheme="majorHAnsi" w:eastAsiaTheme="majorEastAsia" w:hAnsiTheme="majorHAnsi" w:cstheme="majorBidi"/>
      <w:b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E70"/>
    <w:rPr>
      <w:rFonts w:eastAsiaTheme="majorEastAsia" w:cstheme="majorBidi"/>
      <w:b/>
    </w:rPr>
  </w:style>
  <w:style w:type="paragraph" w:customStyle="1" w:styleId="Author">
    <w:name w:val="Author"/>
    <w:basedOn w:val="Normal"/>
    <w:next w:val="Normal"/>
    <w:link w:val="AuthorChar"/>
    <w:uiPriority w:val="12"/>
    <w:qFormat/>
    <w:rsid w:val="002E5912"/>
    <w:pPr>
      <w:spacing w:before="0" w:after="160"/>
    </w:pPr>
    <w:rPr>
      <w:color w:val="auto"/>
      <w:szCs w:val="22"/>
    </w:rPr>
  </w:style>
  <w:style w:type="character" w:customStyle="1" w:styleId="AuthorChar">
    <w:name w:val="Author Char"/>
    <w:basedOn w:val="DefaultParagraphFont"/>
    <w:link w:val="Author"/>
    <w:uiPriority w:val="12"/>
    <w:rsid w:val="002E5912"/>
    <w:rPr>
      <w:color w:val="auto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9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912"/>
  </w:style>
  <w:style w:type="paragraph" w:styleId="Footer">
    <w:name w:val="footer"/>
    <w:basedOn w:val="Normal"/>
    <w:link w:val="FooterChar"/>
    <w:uiPriority w:val="99"/>
    <w:unhideWhenUsed/>
    <w:rsid w:val="002E59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912"/>
  </w:style>
  <w:style w:type="character" w:styleId="Hyperlink">
    <w:name w:val="Hyperlink"/>
    <w:basedOn w:val="DefaultParagraphFont"/>
    <w:uiPriority w:val="99"/>
    <w:unhideWhenUsed/>
    <w:rsid w:val="002E5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ifa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130956577284E8812CD5DE526ABEE" ma:contentTypeVersion="18" ma:contentTypeDescription="Create a new document." ma:contentTypeScope="" ma:versionID="c20bb6784a9aaa7b160eaa922497b32e">
  <xsd:schema xmlns:xsd="http://www.w3.org/2001/XMLSchema" xmlns:xs="http://www.w3.org/2001/XMLSchema" xmlns:p="http://schemas.microsoft.com/office/2006/metadata/properties" xmlns:ns2="4ad1b4fc-32f1-490f-845d-60a77d825b0f" xmlns:ns3="479587f7-d8fb-4a7e-9564-98760be7820e" targetNamespace="http://schemas.microsoft.com/office/2006/metadata/properties" ma:root="true" ma:fieldsID="6ee2a795e984921ceb3afff0d0af704d" ns2:_="" ns3:_="">
    <xsd:import namespace="4ad1b4fc-32f1-490f-845d-60a77d825b0f"/>
    <xsd:import namespace="479587f7-d8fb-4a7e-9564-98760be78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1b4fc-32f1-490f-845d-60a77d82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87f7-d8fb-4a7e-9564-98760be78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2879f-1652-4115-af60-e9ddc2f46f2d}" ma:internalName="TaxCatchAll" ma:showField="CatchAllData" ma:web="479587f7-d8fb-4a7e-9564-98760be78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ad1b4fc-32f1-490f-845d-60a77d825b0f" xsi:nil="true"/>
    <SharedWithUsers xmlns="479587f7-d8fb-4a7e-9564-98760be7820e">
      <UserInfo>
        <DisplayName/>
        <AccountId xsi:nil="true"/>
        <AccountType/>
      </UserInfo>
    </SharedWithUsers>
    <lcf76f155ced4ddcb4097134ff3c332f xmlns="4ad1b4fc-32f1-490f-845d-60a77d825b0f">
      <Terms xmlns="http://schemas.microsoft.com/office/infopath/2007/PartnerControls"/>
    </lcf76f155ced4ddcb4097134ff3c332f>
    <TaxCatchAll xmlns="479587f7-d8fb-4a7e-9564-98760be782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05035-F3F3-4D4A-930C-CFE099D35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1b4fc-32f1-490f-845d-60a77d825b0f"/>
    <ds:schemaRef ds:uri="479587f7-d8fb-4a7e-9564-98760be78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EE6A8-31BF-4163-ACAF-2733D48FBD36}">
  <ds:schemaRefs>
    <ds:schemaRef ds:uri="http://schemas.microsoft.com/office/2006/metadata/properties"/>
    <ds:schemaRef ds:uri="http://schemas.microsoft.com/office/infopath/2007/PartnerControls"/>
    <ds:schemaRef ds:uri="4ad1b4fc-32f1-490f-845d-60a77d825b0f"/>
    <ds:schemaRef ds:uri="479587f7-d8fb-4a7e-9564-98760be7820e"/>
  </ds:schemaRefs>
</ds:datastoreItem>
</file>

<file path=customXml/itemProps3.xml><?xml version="1.0" encoding="utf-8"?>
<ds:datastoreItem xmlns:ds="http://schemas.openxmlformats.org/officeDocument/2006/customXml" ds:itemID="{2300401D-0A27-4C17-A3A3-A1E3A0564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Links>
    <vt:vector size="6" baseType="variant"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http://www.naifa.org/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Maeghan Gale</dc:creator>
  <cp:keywords/>
  <dc:description/>
  <cp:lastModifiedBy>Bianca Alonso Weiss</cp:lastModifiedBy>
  <cp:revision>8</cp:revision>
  <dcterms:created xsi:type="dcterms:W3CDTF">2025-03-26T15:08:00Z</dcterms:created>
  <dcterms:modified xsi:type="dcterms:W3CDTF">2025-10-10T16:17:00Z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e6099fe9-fc20-4773-b687-c732cc2fa3a9</vt:lpwstr>
  </property>
  <property fmtid="{D5CDD505-2E9C-101B-9397-08002B2CF9AE}" pid="3" name="MediaServiceImageTags">
    <vt:lpwstr/>
  </property>
  <property fmtid="{D5CDD505-2E9C-101B-9397-08002B2CF9AE}" pid="4" name="ContentTypeId">
    <vt:lpwstr>0x010100813130956577284E8812CD5DE526ABEE</vt:lpwstr>
  </property>
</Properties>
</file>